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9217DB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9217DB">
        <w:rPr>
          <w:rFonts w:asciiTheme="majorHAnsi" w:hAnsiTheme="majorHAnsi" w:cs="Arial"/>
          <w:sz w:val="20"/>
          <w:szCs w:val="20"/>
        </w:rPr>
        <w:t>0</w:t>
      </w:r>
      <w:r w:rsidR="00B97804">
        <w:rPr>
          <w:rFonts w:asciiTheme="majorHAnsi" w:hAnsiTheme="majorHAnsi" w:cs="Arial"/>
          <w:sz w:val="20"/>
          <w:szCs w:val="20"/>
        </w:rPr>
        <w:t>3</w:t>
      </w:r>
      <w:r w:rsidR="009217DB">
        <w:rPr>
          <w:rFonts w:asciiTheme="majorHAnsi" w:hAnsiTheme="majorHAnsi" w:cs="Arial"/>
          <w:sz w:val="20"/>
          <w:szCs w:val="20"/>
        </w:rPr>
        <w:t>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B97804">
        <w:rPr>
          <w:rFonts w:asciiTheme="minorHAnsi" w:hAnsiTheme="minorHAnsi" w:cstheme="minorHAnsi"/>
          <w:b/>
          <w:bCs/>
          <w:sz w:val="20"/>
          <w:szCs w:val="20"/>
        </w:rPr>
        <w:t>CONTRATAÇÃO DE EMPRESA PARA PRESTAÇÃO DE SERVIÇOS DE ROÇADA EM ÁREAS PÚBLICAS</w:t>
      </w:r>
      <w:r w:rsidR="009217D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9217DB">
        <w:rPr>
          <w:rFonts w:asciiTheme="majorHAnsi" w:hAnsiTheme="majorHAnsi"/>
          <w:sz w:val="20"/>
          <w:szCs w:val="20"/>
        </w:rPr>
        <w:t>1</w:t>
      </w:r>
      <w:r w:rsidR="00B97804">
        <w:rPr>
          <w:rFonts w:asciiTheme="majorHAnsi" w:hAnsiTheme="majorHAnsi"/>
          <w:sz w:val="20"/>
          <w:szCs w:val="20"/>
        </w:rPr>
        <w:t>4</w:t>
      </w:r>
      <w:r w:rsidR="009217DB">
        <w:rPr>
          <w:rFonts w:asciiTheme="majorHAnsi" w:hAnsiTheme="majorHAnsi"/>
          <w:sz w:val="20"/>
          <w:szCs w:val="20"/>
        </w:rPr>
        <w:t>/02</w:t>
      </w:r>
      <w:r w:rsidR="00467F0F" w:rsidRPr="00467F0F">
        <w:rPr>
          <w:rFonts w:asciiTheme="majorHAnsi" w:hAnsiTheme="majorHAnsi"/>
          <w:sz w:val="20"/>
          <w:szCs w:val="20"/>
        </w:rPr>
        <w:t>/202</w:t>
      </w:r>
      <w:r w:rsidR="009217DB">
        <w:rPr>
          <w:rFonts w:asciiTheme="majorHAnsi" w:hAnsiTheme="majorHAnsi"/>
          <w:sz w:val="20"/>
          <w:szCs w:val="20"/>
        </w:rPr>
        <w:t>3</w:t>
      </w:r>
      <w:r w:rsidR="00467F0F" w:rsidRPr="00467F0F">
        <w:rPr>
          <w:rFonts w:asciiTheme="majorHAnsi" w:hAnsiTheme="majorHAnsi"/>
          <w:sz w:val="20"/>
          <w:szCs w:val="20"/>
        </w:rPr>
        <w:t>, às 09h00min (Horário de Brasília), na</w:t>
      </w:r>
      <w:proofErr w:type="gramStart"/>
      <w:r w:rsidR="00467F0F" w:rsidRPr="00467F0F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467F0F" w:rsidRPr="00467F0F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9217DB">
        <w:rPr>
          <w:rFonts w:asciiTheme="majorHAnsi" w:hAnsiTheme="majorHAnsi" w:cs="Arial"/>
          <w:sz w:val="20"/>
          <w:szCs w:val="20"/>
        </w:rPr>
        <w:t>30 de janeiro de 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5A73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97804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2023-01-30T17:46:00Z</dcterms:created>
  <dcterms:modified xsi:type="dcterms:W3CDTF">2023-01-30T17:46:00Z</dcterms:modified>
</cp:coreProperties>
</file>