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979E5">
        <w:rPr>
          <w:rFonts w:asciiTheme="majorHAnsi" w:hAnsiTheme="majorHAnsi" w:cs="Arial"/>
          <w:sz w:val="18"/>
          <w:szCs w:val="18"/>
        </w:rPr>
        <w:t>5</w:t>
      </w:r>
      <w:r w:rsidR="0068511A">
        <w:rPr>
          <w:rFonts w:asciiTheme="majorHAnsi" w:hAnsiTheme="majorHAnsi" w:cs="Arial"/>
          <w:sz w:val="18"/>
          <w:szCs w:val="18"/>
        </w:rPr>
        <w:t>5</w:t>
      </w:r>
      <w:r w:rsidR="009217DB" w:rsidRPr="0054282F">
        <w:rPr>
          <w:rFonts w:asciiTheme="majorHAnsi" w:hAnsiTheme="majorHAnsi" w:cs="Arial"/>
          <w:sz w:val="18"/>
          <w:szCs w:val="18"/>
        </w:rPr>
        <w:t>/2023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68511A" w:rsidRPr="0068511A">
        <w:rPr>
          <w:rFonts w:asciiTheme="majorHAnsi" w:hAnsiTheme="majorHAnsi" w:cs="Calibri"/>
          <w:sz w:val="18"/>
          <w:szCs w:val="18"/>
        </w:rPr>
        <w:t>Aquisição de Acervos Bibliográficos para as unidades escolares da rede pública de ensino do Município de CAFEARA - PR</w:t>
      </w:r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AF6342">
        <w:rPr>
          <w:rFonts w:asciiTheme="majorHAnsi" w:hAnsiTheme="majorHAnsi" w:cs="Calibri"/>
          <w:sz w:val="18"/>
          <w:szCs w:val="18"/>
        </w:rPr>
        <w:t>1</w:t>
      </w:r>
      <w:r w:rsidR="0068511A">
        <w:rPr>
          <w:rFonts w:asciiTheme="majorHAnsi" w:hAnsiTheme="majorHAnsi" w:cs="Calibri"/>
          <w:sz w:val="18"/>
          <w:szCs w:val="18"/>
        </w:rPr>
        <w:t>9</w:t>
      </w:r>
      <w:r w:rsidR="005979E5">
        <w:rPr>
          <w:rFonts w:asciiTheme="majorHAnsi" w:hAnsiTheme="majorHAnsi" w:cs="Calibri"/>
          <w:sz w:val="18"/>
          <w:szCs w:val="18"/>
        </w:rPr>
        <w:t>/10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</w:t>
      </w:r>
      <w:proofErr w:type="gramStart"/>
      <w:r w:rsidR="00467F0F" w:rsidRPr="0054282F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467F0F" w:rsidRPr="0054282F">
        <w:rPr>
          <w:rFonts w:asciiTheme="majorHAnsi" w:hAnsiTheme="majorHAnsi"/>
          <w:sz w:val="18"/>
          <w:szCs w:val="18"/>
        </w:rPr>
        <w:t>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AF6342">
        <w:rPr>
          <w:rFonts w:asciiTheme="majorHAnsi" w:hAnsiTheme="majorHAnsi" w:cs="Arial"/>
          <w:sz w:val="18"/>
          <w:szCs w:val="18"/>
        </w:rPr>
        <w:t>0</w:t>
      </w:r>
      <w:r w:rsidR="0068511A">
        <w:rPr>
          <w:rFonts w:asciiTheme="majorHAnsi" w:hAnsiTheme="majorHAnsi" w:cs="Arial"/>
          <w:sz w:val="18"/>
          <w:szCs w:val="18"/>
        </w:rPr>
        <w:t>3</w:t>
      </w:r>
      <w:r w:rsidR="00AF6342">
        <w:rPr>
          <w:rFonts w:asciiTheme="majorHAnsi" w:hAnsiTheme="majorHAnsi" w:cs="Arial"/>
          <w:sz w:val="18"/>
          <w:szCs w:val="18"/>
        </w:rPr>
        <w:t xml:space="preserve"> de outubro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979E5"/>
    <w:rsid w:val="005A127C"/>
    <w:rsid w:val="005A40F4"/>
    <w:rsid w:val="005B067A"/>
    <w:rsid w:val="005B2264"/>
    <w:rsid w:val="005F05B9"/>
    <w:rsid w:val="00632AE2"/>
    <w:rsid w:val="00644254"/>
    <w:rsid w:val="00681350"/>
    <w:rsid w:val="0068511A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C5013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AF6342"/>
    <w:rsid w:val="00B00819"/>
    <w:rsid w:val="00B01E4F"/>
    <w:rsid w:val="00B052E1"/>
    <w:rsid w:val="00B2213F"/>
    <w:rsid w:val="00B234B8"/>
    <w:rsid w:val="00B2379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66632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2023-10-03T17:22:00Z</dcterms:created>
  <dcterms:modified xsi:type="dcterms:W3CDTF">2023-10-03T17:22:00Z</dcterms:modified>
</cp:coreProperties>
</file>